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A3606A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9673A5" w:rsidRDefault="009673A5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E84179" w:rsidRPr="00904EE8" w:rsidRDefault="00E84179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2602A6" w:rsidRPr="002602A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выполнение работ по прокладке кабельных линий: 6 </w:t>
      </w:r>
      <w:proofErr w:type="spellStart"/>
      <w:r w:rsidR="002602A6" w:rsidRPr="002602A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кВ</w:t>
      </w:r>
      <w:proofErr w:type="spellEnd"/>
      <w:r w:rsidR="002602A6" w:rsidRPr="002602A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от подстанции РП-1 АО «ЗПП» до подстанции РП-4 АО «ЗПП» на участке между корпусом №34 и корпусом №2; 0,4 </w:t>
      </w:r>
      <w:proofErr w:type="spellStart"/>
      <w:r w:rsidR="002602A6" w:rsidRPr="002602A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кВ</w:t>
      </w:r>
      <w:proofErr w:type="spellEnd"/>
      <w:r w:rsidR="002602A6" w:rsidRPr="002602A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от подстанции ТП-1 АО «ЗПП» до подстанции ТП-4 АО «ЗПП» на участке между корпусом №34 и корпусом №2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D51DF9" w:rsidRPr="00904EE8" w:rsidRDefault="00D51DF9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</w:t>
      </w:r>
      <w:r w:rsidR="00D51DF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9673A5" w:rsidRPr="00904EE8" w:rsidRDefault="009673A5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Default="00D51DF9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0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выпол</w:t>
      </w:r>
      <w:r w:rsidR="002602A6" w:rsidRPr="00260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ни</w:t>
      </w:r>
      <w:r w:rsidR="00260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ть</w:t>
      </w:r>
      <w:r w:rsidR="002602A6" w:rsidRPr="00260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работ</w:t>
      </w:r>
      <w:r w:rsidR="00260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ы</w:t>
      </w:r>
      <w:r w:rsidR="002602A6" w:rsidRPr="00260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 прокладке кабельных линий: 6 </w:t>
      </w:r>
      <w:proofErr w:type="spellStart"/>
      <w:r w:rsidR="002602A6" w:rsidRPr="00260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кВ</w:t>
      </w:r>
      <w:proofErr w:type="spellEnd"/>
      <w:r w:rsidR="002602A6" w:rsidRPr="00260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от подстанции РП-1 АО «ЗПП» до подстанции РП-4 АО «ЗПП» на участке между корпусом №34 и корпусом №2; 0,4 </w:t>
      </w:r>
      <w:proofErr w:type="spellStart"/>
      <w:r w:rsidR="002602A6" w:rsidRPr="00260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кВ</w:t>
      </w:r>
      <w:proofErr w:type="spellEnd"/>
      <w:r w:rsidR="002602A6" w:rsidRPr="00260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от подстанции ТП-1 АО «ЗПП» до подстанции ТП-4 АО «ЗПП» на участке между корпусом №34 и корпусом №2</w:t>
      </w:r>
      <w:r w:rsidR="00F20AF1" w:rsidRPr="00F20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887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в 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66373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№1 к </w:t>
      </w:r>
      <w:proofErr w:type="spellStart"/>
      <w:r w:rsidR="00E66373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ехническое</w:t>
      </w:r>
      <w:proofErr w:type="spellEnd"/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="0064744B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744B" w:rsidRDefault="0064744B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C1A" w:rsidRDefault="00D916FA" w:rsidP="00D916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Перечень </w:t>
      </w:r>
      <w:r w:rsidR="00C752A0">
        <w:rPr>
          <w:rFonts w:ascii="Times New Roman" w:hAnsi="Times New Roman" w:cs="Times New Roman"/>
          <w:bCs/>
          <w:color w:val="000000"/>
          <w:sz w:val="24"/>
          <w:szCs w:val="24"/>
        </w:rPr>
        <w:t>материалов</w:t>
      </w:r>
      <w:r w:rsidRPr="00D916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602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 </w:t>
      </w:r>
      <w:r w:rsidR="002602A6" w:rsidRPr="002602A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выполнение работ по прокладке кабельных линий: 6 </w:t>
      </w:r>
      <w:proofErr w:type="spellStart"/>
      <w:r w:rsidR="002602A6" w:rsidRPr="002602A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кВ</w:t>
      </w:r>
      <w:proofErr w:type="spellEnd"/>
      <w:r w:rsidR="002602A6" w:rsidRPr="002602A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от подстанции РП-1 АО «ЗПП» до подстанции РП-4 АО «ЗПП» на участке между корпусом №34 и корпусом №2; 0,4 </w:t>
      </w:r>
      <w:proofErr w:type="spellStart"/>
      <w:r w:rsidR="002602A6" w:rsidRPr="002602A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кВ</w:t>
      </w:r>
      <w:proofErr w:type="spellEnd"/>
      <w:r w:rsidR="002602A6" w:rsidRPr="002602A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от подстанции ТП-1 АО «ЗПП» до подстанции ТП-4 АО «ЗПП» на участке между корпусом №34 и корпусом №2</w:t>
      </w:r>
      <w:r w:rsidRPr="00D916FA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tbl>
      <w:tblPr>
        <w:tblStyle w:val="1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4111"/>
        <w:gridCol w:w="1276"/>
        <w:gridCol w:w="1559"/>
      </w:tblGrid>
      <w:tr w:rsidR="002602A6" w:rsidRPr="002602A6" w:rsidTr="00196D39">
        <w:trPr>
          <w:jc w:val="center"/>
        </w:trPr>
        <w:tc>
          <w:tcPr>
            <w:tcW w:w="704" w:type="dxa"/>
            <w:vAlign w:val="center"/>
          </w:tcPr>
          <w:p w:rsidR="002602A6" w:rsidRPr="002602A6" w:rsidRDefault="002602A6" w:rsidP="002602A6">
            <w:pPr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№</w:t>
            </w:r>
            <w:r w:rsidRPr="00E55038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2126" w:type="dxa"/>
            <w:vAlign w:val="center"/>
          </w:tcPr>
          <w:p w:rsidR="002602A6" w:rsidRPr="002602A6" w:rsidRDefault="002602A6" w:rsidP="006F6217">
            <w:pPr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Наименование материал</w:t>
            </w:r>
            <w:r w:rsidR="006F6217">
              <w:rPr>
                <w:sz w:val="22"/>
                <w:szCs w:val="22"/>
              </w:rPr>
              <w:t>а</w:t>
            </w:r>
          </w:p>
        </w:tc>
        <w:tc>
          <w:tcPr>
            <w:tcW w:w="4111" w:type="dxa"/>
            <w:vAlign w:val="center"/>
          </w:tcPr>
          <w:p w:rsidR="002602A6" w:rsidRPr="002602A6" w:rsidRDefault="002602A6" w:rsidP="002602A6">
            <w:pPr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Характеристики</w:t>
            </w:r>
          </w:p>
        </w:tc>
        <w:tc>
          <w:tcPr>
            <w:tcW w:w="1276" w:type="dxa"/>
            <w:vAlign w:val="center"/>
          </w:tcPr>
          <w:p w:rsidR="002602A6" w:rsidRPr="00E55038" w:rsidRDefault="002602A6" w:rsidP="002602A6">
            <w:pPr>
              <w:jc w:val="center"/>
              <w:rPr>
                <w:sz w:val="22"/>
                <w:szCs w:val="22"/>
              </w:rPr>
            </w:pPr>
            <w:r w:rsidRPr="00E55038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2602A6" w:rsidRPr="00E55038" w:rsidRDefault="002602A6" w:rsidP="002602A6">
            <w:pPr>
              <w:jc w:val="center"/>
              <w:rPr>
                <w:sz w:val="22"/>
                <w:szCs w:val="22"/>
              </w:rPr>
            </w:pPr>
            <w:r w:rsidRPr="00E55038">
              <w:rPr>
                <w:sz w:val="22"/>
                <w:szCs w:val="22"/>
              </w:rPr>
              <w:t>Количество</w:t>
            </w:r>
          </w:p>
        </w:tc>
      </w:tr>
      <w:tr w:rsidR="002602A6" w:rsidRPr="002602A6" w:rsidTr="00196D39">
        <w:trPr>
          <w:jc w:val="center"/>
        </w:trPr>
        <w:tc>
          <w:tcPr>
            <w:tcW w:w="704" w:type="dxa"/>
          </w:tcPr>
          <w:p w:rsidR="002602A6" w:rsidRPr="002602A6" w:rsidRDefault="002602A6" w:rsidP="002602A6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2602A6" w:rsidRDefault="002602A6" w:rsidP="002602A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Кабель силовой с медными жилами </w:t>
            </w:r>
          </w:p>
          <w:p w:rsidR="002602A6" w:rsidRDefault="002602A6" w:rsidP="002602A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</w:t>
            </w:r>
          </w:p>
          <w:p w:rsidR="002602A6" w:rsidRPr="002602A6" w:rsidRDefault="002602A6" w:rsidP="002602A6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2602A6">
              <w:rPr>
                <w:sz w:val="18"/>
                <w:szCs w:val="18"/>
              </w:rPr>
              <w:t>(</w:t>
            </w:r>
            <w:proofErr w:type="gramStart"/>
            <w:r w:rsidRPr="002602A6">
              <w:rPr>
                <w:sz w:val="18"/>
                <w:szCs w:val="18"/>
              </w:rPr>
              <w:t>указать</w:t>
            </w:r>
            <w:proofErr w:type="gramEnd"/>
            <w:r w:rsidRPr="002602A6">
              <w:rPr>
                <w:sz w:val="18"/>
                <w:szCs w:val="18"/>
              </w:rPr>
              <w:t xml:space="preserve"> марку и производителя)</w:t>
            </w:r>
          </w:p>
        </w:tc>
        <w:tc>
          <w:tcPr>
            <w:tcW w:w="4111" w:type="dxa"/>
            <w:vAlign w:val="center"/>
          </w:tcPr>
          <w:p w:rsidR="002602A6" w:rsidRPr="002602A6" w:rsidRDefault="002602A6" w:rsidP="002602A6">
            <w:pPr>
              <w:tabs>
                <w:tab w:val="left" w:pos="851"/>
              </w:tabs>
              <w:ind w:left="33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Количество жил: 4 </w:t>
            </w:r>
          </w:p>
          <w:p w:rsidR="002602A6" w:rsidRPr="002602A6" w:rsidRDefault="002602A6" w:rsidP="002602A6">
            <w:pPr>
              <w:tabs>
                <w:tab w:val="left" w:pos="851"/>
              </w:tabs>
              <w:ind w:left="33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Сечение жилы, мм2: 50 </w:t>
            </w:r>
            <w:r w:rsidRPr="002602A6">
              <w:rPr>
                <w:sz w:val="22"/>
                <w:szCs w:val="22"/>
              </w:rPr>
              <w:br/>
              <w:t xml:space="preserve">Материал изоляции: ПВХ пластикат </w:t>
            </w:r>
            <w:r w:rsidRPr="002602A6">
              <w:rPr>
                <w:sz w:val="22"/>
                <w:szCs w:val="22"/>
              </w:rPr>
              <w:br/>
              <w:t>Материал оболочки:</w:t>
            </w:r>
            <w:r w:rsidRPr="002602A6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 </w:t>
            </w:r>
            <w:r w:rsidRPr="002602A6">
              <w:rPr>
                <w:sz w:val="22"/>
                <w:szCs w:val="22"/>
              </w:rPr>
              <w:t xml:space="preserve">броня из стальных оцинкованных лент с защитным покровом в виде </w:t>
            </w:r>
            <w:proofErr w:type="spellStart"/>
            <w:r w:rsidRPr="002602A6">
              <w:rPr>
                <w:sz w:val="22"/>
                <w:szCs w:val="22"/>
              </w:rPr>
              <w:t>выпрессованного</w:t>
            </w:r>
            <w:proofErr w:type="spellEnd"/>
            <w:r w:rsidRPr="002602A6">
              <w:rPr>
                <w:sz w:val="22"/>
                <w:szCs w:val="22"/>
              </w:rPr>
              <w:t xml:space="preserve"> шланга из поливинилхлоридного пластиката пониженной горючести с пониженным газо- </w:t>
            </w:r>
            <w:proofErr w:type="spellStart"/>
            <w:r w:rsidRPr="002602A6">
              <w:rPr>
                <w:sz w:val="22"/>
                <w:szCs w:val="22"/>
              </w:rPr>
              <w:t>дымовыделением</w:t>
            </w:r>
            <w:proofErr w:type="spellEnd"/>
            <w:r w:rsidRPr="002602A6">
              <w:rPr>
                <w:sz w:val="22"/>
                <w:szCs w:val="22"/>
              </w:rPr>
              <w:br/>
              <w:t xml:space="preserve">Материал жилы: Медь </w:t>
            </w:r>
            <w:r w:rsidRPr="002602A6">
              <w:rPr>
                <w:sz w:val="22"/>
                <w:szCs w:val="22"/>
              </w:rPr>
              <w:br/>
              <w:t>Напряжение, В: должно быть в диапазоне 660-1000</w:t>
            </w:r>
            <w:r w:rsidRPr="002602A6">
              <w:rPr>
                <w:sz w:val="22"/>
                <w:szCs w:val="22"/>
              </w:rPr>
              <w:br/>
              <w:t xml:space="preserve">Конструкция жилы: </w:t>
            </w:r>
            <w:proofErr w:type="spellStart"/>
            <w:r w:rsidRPr="002602A6">
              <w:rPr>
                <w:sz w:val="22"/>
                <w:szCs w:val="22"/>
              </w:rPr>
              <w:t>Однопроволочная</w:t>
            </w:r>
            <w:proofErr w:type="spellEnd"/>
            <w:r w:rsidRPr="002602A6">
              <w:rPr>
                <w:sz w:val="22"/>
                <w:szCs w:val="22"/>
              </w:rPr>
              <w:t xml:space="preserve"> </w:t>
            </w:r>
            <w:r w:rsidRPr="002602A6">
              <w:rPr>
                <w:sz w:val="22"/>
                <w:szCs w:val="22"/>
              </w:rPr>
              <w:br/>
              <w:t>Нормативный документ: ГОСТ 31996-2012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175</w:t>
            </w:r>
          </w:p>
        </w:tc>
      </w:tr>
      <w:tr w:rsidR="002602A6" w:rsidRPr="002602A6" w:rsidTr="00196D39">
        <w:trPr>
          <w:jc w:val="center"/>
        </w:trPr>
        <w:tc>
          <w:tcPr>
            <w:tcW w:w="704" w:type="dxa"/>
          </w:tcPr>
          <w:p w:rsidR="002602A6" w:rsidRPr="002602A6" w:rsidRDefault="002602A6" w:rsidP="002602A6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2602A6" w:rsidRDefault="002602A6" w:rsidP="002602A6">
            <w:pPr>
              <w:tabs>
                <w:tab w:val="left" w:pos="851"/>
              </w:tabs>
              <w:ind w:left="176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Кабель силовой с алюминиевыми жилами </w:t>
            </w:r>
          </w:p>
          <w:p w:rsidR="002602A6" w:rsidRDefault="002602A6" w:rsidP="002602A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</w:t>
            </w:r>
          </w:p>
          <w:p w:rsidR="002602A6" w:rsidRPr="002602A6" w:rsidRDefault="002602A6" w:rsidP="002602A6">
            <w:pPr>
              <w:tabs>
                <w:tab w:val="left" w:pos="851"/>
              </w:tabs>
              <w:ind w:left="176"/>
              <w:rPr>
                <w:sz w:val="22"/>
                <w:szCs w:val="22"/>
              </w:rPr>
            </w:pPr>
            <w:r w:rsidRPr="002602A6">
              <w:rPr>
                <w:sz w:val="18"/>
                <w:szCs w:val="18"/>
              </w:rPr>
              <w:t>(</w:t>
            </w:r>
            <w:proofErr w:type="gramStart"/>
            <w:r w:rsidRPr="002602A6">
              <w:rPr>
                <w:sz w:val="18"/>
                <w:szCs w:val="18"/>
              </w:rPr>
              <w:t>указать</w:t>
            </w:r>
            <w:proofErr w:type="gramEnd"/>
            <w:r w:rsidRPr="002602A6">
              <w:rPr>
                <w:sz w:val="18"/>
                <w:szCs w:val="18"/>
              </w:rPr>
              <w:t xml:space="preserve"> марку и производителя)</w:t>
            </w:r>
          </w:p>
        </w:tc>
        <w:tc>
          <w:tcPr>
            <w:tcW w:w="4111" w:type="dxa"/>
            <w:vAlign w:val="center"/>
          </w:tcPr>
          <w:p w:rsidR="002602A6" w:rsidRPr="002602A6" w:rsidRDefault="002602A6" w:rsidP="002602A6">
            <w:pPr>
              <w:tabs>
                <w:tab w:val="left" w:pos="851"/>
              </w:tabs>
              <w:ind w:left="33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Количество жил: 3 </w:t>
            </w:r>
          </w:p>
          <w:p w:rsidR="002602A6" w:rsidRDefault="002602A6" w:rsidP="002602A6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Сечение жилы, мм2: 185 </w:t>
            </w:r>
            <w:r w:rsidRPr="002602A6">
              <w:rPr>
                <w:sz w:val="22"/>
                <w:szCs w:val="22"/>
              </w:rPr>
              <w:br/>
              <w:t xml:space="preserve">Материал изоляции: бумажная изоляция, пропитанная вязким или </w:t>
            </w:r>
            <w:proofErr w:type="spellStart"/>
            <w:r w:rsidRPr="002602A6">
              <w:rPr>
                <w:sz w:val="22"/>
                <w:szCs w:val="22"/>
              </w:rPr>
              <w:t>нестекающим</w:t>
            </w:r>
            <w:proofErr w:type="spellEnd"/>
            <w:r w:rsidRPr="002602A6">
              <w:rPr>
                <w:sz w:val="22"/>
                <w:szCs w:val="22"/>
              </w:rPr>
              <w:t xml:space="preserve"> изоляционным пропиточным составом</w:t>
            </w:r>
            <w:r w:rsidRPr="002602A6">
              <w:rPr>
                <w:sz w:val="22"/>
                <w:szCs w:val="22"/>
              </w:rPr>
              <w:br/>
              <w:t>Материал оболочки:</w:t>
            </w:r>
            <w:r w:rsidRPr="002602A6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 </w:t>
            </w:r>
            <w:r w:rsidRPr="002602A6">
              <w:rPr>
                <w:sz w:val="22"/>
                <w:szCs w:val="22"/>
              </w:rPr>
              <w:t xml:space="preserve">Свинцовая оболочка с подушкой из битума и </w:t>
            </w:r>
            <w:proofErr w:type="spellStart"/>
            <w:r w:rsidRPr="002602A6">
              <w:rPr>
                <w:sz w:val="22"/>
                <w:szCs w:val="22"/>
              </w:rPr>
              <w:t>крепированной</w:t>
            </w:r>
            <w:proofErr w:type="spellEnd"/>
            <w:r w:rsidRPr="002602A6">
              <w:rPr>
                <w:sz w:val="22"/>
                <w:szCs w:val="22"/>
              </w:rPr>
              <w:t xml:space="preserve"> бумаги, броней из </w:t>
            </w:r>
            <w:r w:rsidRPr="002602A6">
              <w:rPr>
                <w:sz w:val="22"/>
                <w:szCs w:val="22"/>
              </w:rPr>
              <w:lastRenderedPageBreak/>
              <w:t>стальных лент наружный покров из волокнистых материалов</w:t>
            </w:r>
            <w:r w:rsidRPr="002602A6">
              <w:rPr>
                <w:sz w:val="22"/>
                <w:szCs w:val="22"/>
              </w:rPr>
              <w:br/>
              <w:t xml:space="preserve">Материал жилы: Алюминий </w:t>
            </w:r>
            <w:r w:rsidRPr="002602A6">
              <w:rPr>
                <w:sz w:val="22"/>
                <w:szCs w:val="22"/>
              </w:rPr>
              <w:br/>
              <w:t xml:space="preserve">Напряжение, В: </w:t>
            </w:r>
            <w:r>
              <w:rPr>
                <w:sz w:val="22"/>
                <w:szCs w:val="22"/>
              </w:rPr>
              <w:t>__________</w:t>
            </w:r>
          </w:p>
          <w:p w:rsidR="002602A6" w:rsidRPr="002602A6" w:rsidRDefault="002602A6" w:rsidP="002602A6">
            <w:pPr>
              <w:tabs>
                <w:tab w:val="lef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</w:t>
            </w:r>
            <w:r w:rsidRPr="002602A6">
              <w:rPr>
                <w:sz w:val="18"/>
                <w:szCs w:val="18"/>
              </w:rPr>
              <w:t>(</w:t>
            </w:r>
            <w:proofErr w:type="gramStart"/>
            <w:r w:rsidRPr="002602A6">
              <w:rPr>
                <w:sz w:val="18"/>
                <w:szCs w:val="18"/>
              </w:rPr>
              <w:t>указать</w:t>
            </w:r>
            <w:proofErr w:type="gramEnd"/>
            <w:r w:rsidRPr="002602A6">
              <w:rPr>
                <w:sz w:val="18"/>
                <w:szCs w:val="18"/>
              </w:rPr>
              <w:t xml:space="preserve"> значение)</w:t>
            </w:r>
            <w:r w:rsidRPr="002602A6">
              <w:rPr>
                <w:sz w:val="22"/>
                <w:szCs w:val="22"/>
              </w:rPr>
              <w:br/>
              <w:t xml:space="preserve">Конструкция жилы: </w:t>
            </w:r>
            <w:proofErr w:type="spellStart"/>
            <w:r w:rsidRPr="002602A6">
              <w:rPr>
                <w:sz w:val="22"/>
                <w:szCs w:val="22"/>
              </w:rPr>
              <w:t>Однопроволочная</w:t>
            </w:r>
            <w:proofErr w:type="spellEnd"/>
            <w:r w:rsidRPr="002602A6">
              <w:rPr>
                <w:sz w:val="22"/>
                <w:szCs w:val="22"/>
              </w:rPr>
              <w:t xml:space="preserve"> </w:t>
            </w:r>
            <w:r w:rsidRPr="002602A6">
              <w:rPr>
                <w:sz w:val="22"/>
                <w:szCs w:val="22"/>
              </w:rPr>
              <w:br/>
              <w:t>Нормативный документ: ГОСТ 55025-2012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175</w:t>
            </w:r>
          </w:p>
        </w:tc>
      </w:tr>
      <w:tr w:rsidR="002602A6" w:rsidRPr="002602A6" w:rsidTr="00196D39">
        <w:trPr>
          <w:jc w:val="center"/>
        </w:trPr>
        <w:tc>
          <w:tcPr>
            <w:tcW w:w="704" w:type="dxa"/>
          </w:tcPr>
          <w:p w:rsidR="002602A6" w:rsidRPr="002602A6" w:rsidRDefault="002602A6" w:rsidP="002602A6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126" w:type="dxa"/>
            <w:vAlign w:val="center"/>
          </w:tcPr>
          <w:p w:rsid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Муфта термоусаживаемая соединительная для кабеля на напряжение до 10 </w:t>
            </w:r>
            <w:proofErr w:type="spellStart"/>
            <w:r w:rsidRPr="002602A6">
              <w:rPr>
                <w:sz w:val="22"/>
                <w:szCs w:val="22"/>
              </w:rPr>
              <w:t>кВ</w:t>
            </w:r>
            <w:proofErr w:type="spellEnd"/>
            <w:r w:rsidRPr="002602A6">
              <w:rPr>
                <w:sz w:val="22"/>
                <w:szCs w:val="22"/>
              </w:rPr>
              <w:t xml:space="preserve"> с болтовыми соединителями и комплектом пайки </w:t>
            </w:r>
          </w:p>
          <w:p w:rsidR="002602A6" w:rsidRDefault="002602A6" w:rsidP="002602A6">
            <w:pPr>
              <w:rPr>
                <w:sz w:val="22"/>
                <w:szCs w:val="22"/>
              </w:rPr>
            </w:pPr>
          </w:p>
          <w:p w:rsidR="002602A6" w:rsidRDefault="002602A6" w:rsidP="002602A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18"/>
                <w:szCs w:val="18"/>
              </w:rPr>
              <w:t>(</w:t>
            </w:r>
            <w:proofErr w:type="gramStart"/>
            <w:r w:rsidRPr="002602A6">
              <w:rPr>
                <w:sz w:val="18"/>
                <w:szCs w:val="18"/>
              </w:rPr>
              <w:t>указать</w:t>
            </w:r>
            <w:proofErr w:type="gramEnd"/>
            <w:r w:rsidRPr="002602A6">
              <w:rPr>
                <w:sz w:val="18"/>
                <w:szCs w:val="18"/>
              </w:rPr>
              <w:t xml:space="preserve"> марку и производителя)</w:t>
            </w:r>
          </w:p>
        </w:tc>
        <w:tc>
          <w:tcPr>
            <w:tcW w:w="4111" w:type="dxa"/>
            <w:vAlign w:val="center"/>
          </w:tcPr>
          <w:p w:rsidR="002602A6" w:rsidRDefault="002602A6" w:rsidP="002602A6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Количество жил: 3 </w:t>
            </w:r>
            <w:r w:rsidRPr="002602A6">
              <w:rPr>
                <w:sz w:val="22"/>
                <w:szCs w:val="22"/>
              </w:rPr>
              <w:br/>
              <w:t xml:space="preserve">Сечение жилы, мм2: 150-240 </w:t>
            </w:r>
            <w:r w:rsidRPr="002602A6">
              <w:rPr>
                <w:sz w:val="22"/>
                <w:szCs w:val="22"/>
              </w:rPr>
              <w:br/>
              <w:t xml:space="preserve">Напряжение, В: </w:t>
            </w:r>
            <w:r>
              <w:rPr>
                <w:sz w:val="22"/>
                <w:szCs w:val="22"/>
              </w:rPr>
              <w:t>__________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</w:t>
            </w:r>
            <w:r w:rsidRPr="002602A6">
              <w:rPr>
                <w:sz w:val="18"/>
                <w:szCs w:val="18"/>
              </w:rPr>
              <w:t>(</w:t>
            </w:r>
            <w:proofErr w:type="gramStart"/>
            <w:r w:rsidRPr="002602A6">
              <w:rPr>
                <w:sz w:val="18"/>
                <w:szCs w:val="18"/>
              </w:rPr>
              <w:t>указать</w:t>
            </w:r>
            <w:proofErr w:type="gramEnd"/>
            <w:r w:rsidRPr="002602A6">
              <w:rPr>
                <w:sz w:val="18"/>
                <w:szCs w:val="18"/>
              </w:rPr>
              <w:t xml:space="preserve"> значение)</w:t>
            </w:r>
            <w:r w:rsidRPr="002602A6">
              <w:rPr>
                <w:sz w:val="22"/>
                <w:szCs w:val="22"/>
              </w:rPr>
              <w:br/>
              <w:t xml:space="preserve">Длина, мм: 1200 </w:t>
            </w:r>
            <w:r w:rsidRPr="002602A6">
              <w:rPr>
                <w:sz w:val="22"/>
                <w:szCs w:val="22"/>
              </w:rPr>
              <w:br/>
              <w:t xml:space="preserve">Способ монтажа: </w:t>
            </w:r>
            <w:proofErr w:type="spellStart"/>
            <w:r w:rsidRPr="002602A6">
              <w:rPr>
                <w:sz w:val="22"/>
                <w:szCs w:val="22"/>
              </w:rPr>
              <w:t>термоусадка</w:t>
            </w:r>
            <w:proofErr w:type="spellEnd"/>
            <w:r w:rsidRPr="002602A6">
              <w:rPr>
                <w:sz w:val="22"/>
                <w:szCs w:val="22"/>
              </w:rPr>
              <w:t xml:space="preserve"> </w:t>
            </w:r>
            <w:r w:rsidRPr="002602A6">
              <w:rPr>
                <w:sz w:val="22"/>
                <w:szCs w:val="22"/>
              </w:rPr>
              <w:br/>
              <w:t xml:space="preserve">Наличие экрана: Да </w:t>
            </w:r>
            <w:r w:rsidRPr="002602A6">
              <w:rPr>
                <w:sz w:val="22"/>
                <w:szCs w:val="22"/>
              </w:rPr>
              <w:br/>
              <w:t xml:space="preserve">Материал изоляции: для кабелей с бумажной изоляцией (БПИ) </w:t>
            </w:r>
            <w:r w:rsidRPr="002602A6">
              <w:rPr>
                <w:sz w:val="22"/>
                <w:szCs w:val="22"/>
              </w:rPr>
              <w:br/>
              <w:t xml:space="preserve">Наличие защитного покрова: с броней </w:t>
            </w:r>
            <w:r w:rsidRPr="002602A6">
              <w:rPr>
                <w:sz w:val="22"/>
                <w:szCs w:val="22"/>
              </w:rPr>
              <w:br/>
              <w:t xml:space="preserve">Диапазон сечений: 150-240 </w:t>
            </w:r>
            <w:r w:rsidRPr="002602A6">
              <w:rPr>
                <w:sz w:val="22"/>
                <w:szCs w:val="22"/>
              </w:rPr>
              <w:br/>
              <w:t xml:space="preserve">Материал жилы: Алюминий/медь </w:t>
            </w:r>
            <w:r w:rsidRPr="002602A6">
              <w:rPr>
                <w:sz w:val="22"/>
                <w:szCs w:val="22"/>
              </w:rPr>
              <w:br/>
              <w:t xml:space="preserve">Материал изделия: Полимер </w:t>
            </w:r>
            <w:r w:rsidRPr="002602A6">
              <w:rPr>
                <w:sz w:val="22"/>
                <w:szCs w:val="22"/>
              </w:rPr>
              <w:br/>
              <w:t>Нормативный документ: ГОСТ 13781.0-86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proofErr w:type="spellStart"/>
            <w:proofErr w:type="gramStart"/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компл</w:t>
            </w:r>
            <w:proofErr w:type="spellEnd"/>
            <w:proofErr w:type="gramEnd"/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2</w:t>
            </w:r>
          </w:p>
        </w:tc>
      </w:tr>
      <w:tr w:rsidR="002602A6" w:rsidRPr="002602A6" w:rsidTr="00196D39">
        <w:trPr>
          <w:jc w:val="center"/>
        </w:trPr>
        <w:tc>
          <w:tcPr>
            <w:tcW w:w="704" w:type="dxa"/>
          </w:tcPr>
          <w:p w:rsidR="002602A6" w:rsidRPr="002602A6" w:rsidRDefault="002602A6" w:rsidP="002602A6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Муфта термоусаживаемая соединительная для кабеля на напряжение до 1 </w:t>
            </w:r>
            <w:proofErr w:type="spellStart"/>
            <w:r w:rsidRPr="002602A6">
              <w:rPr>
                <w:sz w:val="22"/>
                <w:szCs w:val="22"/>
              </w:rPr>
              <w:t>кВ</w:t>
            </w:r>
            <w:proofErr w:type="spellEnd"/>
            <w:r w:rsidRPr="002602A6">
              <w:rPr>
                <w:sz w:val="22"/>
                <w:szCs w:val="22"/>
              </w:rPr>
              <w:t xml:space="preserve">, с болтовыми соединителями и комплектом пайки </w:t>
            </w:r>
          </w:p>
          <w:p w:rsidR="002602A6" w:rsidRDefault="002602A6" w:rsidP="002602A6">
            <w:pPr>
              <w:rPr>
                <w:sz w:val="22"/>
                <w:szCs w:val="22"/>
              </w:rPr>
            </w:pPr>
          </w:p>
          <w:p w:rsidR="002602A6" w:rsidRDefault="002602A6" w:rsidP="002602A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18"/>
                <w:szCs w:val="18"/>
              </w:rPr>
              <w:t>(</w:t>
            </w:r>
            <w:proofErr w:type="gramStart"/>
            <w:r w:rsidRPr="002602A6">
              <w:rPr>
                <w:sz w:val="18"/>
                <w:szCs w:val="18"/>
              </w:rPr>
              <w:t>указать</w:t>
            </w:r>
            <w:proofErr w:type="gramEnd"/>
            <w:r w:rsidRPr="002602A6">
              <w:rPr>
                <w:sz w:val="18"/>
                <w:szCs w:val="18"/>
              </w:rPr>
              <w:t xml:space="preserve"> марку и производителя)</w:t>
            </w:r>
          </w:p>
        </w:tc>
        <w:tc>
          <w:tcPr>
            <w:tcW w:w="4111" w:type="dxa"/>
            <w:vAlign w:val="center"/>
          </w:tcPr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Количество жил: 4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Сечение жилы, мм2: 70-120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Напряжение, В: должно быть в диапазоне 660-1000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br w:type="page"/>
              <w:t xml:space="preserve">Способ монтажа: </w:t>
            </w:r>
            <w:proofErr w:type="spellStart"/>
            <w:r w:rsidRPr="002602A6">
              <w:rPr>
                <w:sz w:val="22"/>
                <w:szCs w:val="22"/>
              </w:rPr>
              <w:t>Термоусадка</w:t>
            </w:r>
            <w:proofErr w:type="spellEnd"/>
            <w:r w:rsidRPr="002602A6">
              <w:rPr>
                <w:sz w:val="22"/>
                <w:szCs w:val="22"/>
              </w:rPr>
              <w:t xml:space="preserve">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Длина, мм: 1200 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br w:type="page"/>
              <w:t xml:space="preserve">Диапазон сечений: 70-120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Материал изоляции: Для кабелей с бумажной или пластмассовой изоляцией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br w:type="page"/>
              <w:t xml:space="preserve">Наличие защитного покрова: с броней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Наличие экрана: Да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Материал жилы: Медь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Материал изделия: Термопластик негорючий 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br w:type="page"/>
              <w:t xml:space="preserve">Сфера применения: для соединения 4-х жильных силовых кабелей с бумажной или пластмассовой изоляцией до 1 </w:t>
            </w:r>
            <w:proofErr w:type="spellStart"/>
            <w:r w:rsidRPr="002602A6">
              <w:rPr>
                <w:sz w:val="22"/>
                <w:szCs w:val="22"/>
              </w:rPr>
              <w:t>кВ</w:t>
            </w:r>
            <w:proofErr w:type="spellEnd"/>
            <w:r w:rsidRPr="002602A6">
              <w:rPr>
                <w:sz w:val="22"/>
                <w:szCs w:val="22"/>
              </w:rPr>
              <w:t xml:space="preserve"> 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Нормативный документ: ГОСТ 13781.0-86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proofErr w:type="spellStart"/>
            <w:proofErr w:type="gramStart"/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компл</w:t>
            </w:r>
            <w:proofErr w:type="spellEnd"/>
            <w:proofErr w:type="gramEnd"/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val="en-US"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2</w:t>
            </w:r>
          </w:p>
        </w:tc>
      </w:tr>
      <w:tr w:rsidR="002602A6" w:rsidRPr="002602A6" w:rsidTr="00196D39">
        <w:trPr>
          <w:jc w:val="center"/>
        </w:trPr>
        <w:tc>
          <w:tcPr>
            <w:tcW w:w="704" w:type="dxa"/>
          </w:tcPr>
          <w:p w:rsidR="002602A6" w:rsidRPr="002602A6" w:rsidRDefault="002602A6" w:rsidP="002602A6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Кирпич керамический полнотелый одинарный</w:t>
            </w:r>
          </w:p>
        </w:tc>
        <w:tc>
          <w:tcPr>
            <w:tcW w:w="4111" w:type="dxa"/>
            <w:vAlign w:val="center"/>
          </w:tcPr>
          <w:p w:rsidR="002602A6" w:rsidRPr="002602A6" w:rsidRDefault="002602A6" w:rsidP="002602A6">
            <w:pPr>
              <w:rPr>
                <w:sz w:val="22"/>
                <w:szCs w:val="22"/>
              </w:rPr>
            </w:pPr>
            <w:proofErr w:type="spellStart"/>
            <w:r w:rsidRPr="002602A6">
              <w:rPr>
                <w:sz w:val="22"/>
                <w:szCs w:val="22"/>
              </w:rPr>
              <w:t>Пустотность</w:t>
            </w:r>
            <w:proofErr w:type="spellEnd"/>
            <w:r w:rsidRPr="002602A6">
              <w:rPr>
                <w:sz w:val="22"/>
                <w:szCs w:val="22"/>
              </w:rPr>
              <w:t xml:space="preserve">: полнотелый 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Состав: Керамический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Марка: М-150 </w:t>
            </w:r>
          </w:p>
          <w:p w:rsidR="002602A6" w:rsidRPr="002602A6" w:rsidRDefault="002602A6" w:rsidP="002602A6">
            <w:pPr>
              <w:rPr>
                <w:rFonts w:eastAsia="Calibri"/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Длина: </w:t>
            </w:r>
            <w:r w:rsidRPr="002602A6">
              <w:rPr>
                <w:rFonts w:eastAsia="Calibri"/>
                <w:sz w:val="22"/>
                <w:szCs w:val="22"/>
              </w:rPr>
              <w:t>250 мм</w:t>
            </w:r>
          </w:p>
          <w:p w:rsidR="002602A6" w:rsidRPr="002602A6" w:rsidRDefault="002602A6" w:rsidP="002602A6">
            <w:pPr>
              <w:rPr>
                <w:rFonts w:eastAsia="Calibri"/>
                <w:sz w:val="22"/>
                <w:szCs w:val="22"/>
              </w:rPr>
            </w:pPr>
            <w:r w:rsidRPr="002602A6">
              <w:rPr>
                <w:rFonts w:eastAsia="Calibri"/>
                <w:sz w:val="22"/>
                <w:szCs w:val="22"/>
              </w:rPr>
              <w:t>Ширина:120 мм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rFonts w:eastAsia="Calibri"/>
                <w:sz w:val="22"/>
                <w:szCs w:val="22"/>
              </w:rPr>
              <w:t>Высота: 65 мм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Нормативный документ: ГОСТ 23735-2014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2900</w:t>
            </w:r>
          </w:p>
        </w:tc>
      </w:tr>
      <w:tr w:rsidR="002602A6" w:rsidRPr="002602A6" w:rsidTr="00196D39">
        <w:trPr>
          <w:jc w:val="center"/>
        </w:trPr>
        <w:tc>
          <w:tcPr>
            <w:tcW w:w="704" w:type="dxa"/>
          </w:tcPr>
          <w:p w:rsidR="002602A6" w:rsidRPr="002602A6" w:rsidRDefault="002602A6" w:rsidP="002602A6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vAlign w:val="center"/>
          </w:tcPr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Песок для строительных работ </w:t>
            </w:r>
          </w:p>
        </w:tc>
        <w:tc>
          <w:tcPr>
            <w:tcW w:w="4111" w:type="dxa"/>
            <w:vAlign w:val="center"/>
          </w:tcPr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Модуль крупности: Средний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Нормативный документ: </w:t>
            </w:r>
            <w:r w:rsidRPr="002602A6">
              <w:rPr>
                <w:color w:val="000000"/>
                <w:sz w:val="22"/>
                <w:szCs w:val="22"/>
              </w:rPr>
              <w:t>ГОСТ 8736-2014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proofErr w:type="gramStart"/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</w:t>
            </w:r>
            <w:proofErr w:type="gramEnd"/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vertAlign w:val="superscript"/>
                <w:lang w:eastAsia="zh-CN" w:bidi="hi-I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sz w:val="22"/>
                <w:szCs w:val="22"/>
              </w:rPr>
              <w:t>28,8</w:t>
            </w:r>
          </w:p>
        </w:tc>
      </w:tr>
      <w:tr w:rsidR="002602A6" w:rsidRPr="002602A6" w:rsidTr="00196D39">
        <w:trPr>
          <w:jc w:val="center"/>
        </w:trPr>
        <w:tc>
          <w:tcPr>
            <w:tcW w:w="704" w:type="dxa"/>
          </w:tcPr>
          <w:p w:rsidR="002602A6" w:rsidRPr="002602A6" w:rsidRDefault="002602A6" w:rsidP="002602A6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vAlign w:val="center"/>
          </w:tcPr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Лента полиэтиленовая сигнальная</w:t>
            </w:r>
          </w:p>
        </w:tc>
        <w:tc>
          <w:tcPr>
            <w:tcW w:w="4111" w:type="dxa"/>
            <w:vAlign w:val="center"/>
          </w:tcPr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Материал: ПВД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Цвет: Красный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Ширина: 300 мм</w:t>
            </w:r>
          </w:p>
          <w:p w:rsidR="002602A6" w:rsidRPr="002602A6" w:rsidRDefault="002602A6" w:rsidP="002602A6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Плотность: 200мкм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2A6" w:rsidRPr="002602A6" w:rsidRDefault="002602A6" w:rsidP="002602A6">
            <w:pPr>
              <w:widowControl w:val="0"/>
              <w:suppressAutoHyphens/>
              <w:autoSpaceDN w:val="0"/>
              <w:jc w:val="center"/>
              <w:textAlignment w:val="baseline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350</w:t>
            </w:r>
          </w:p>
        </w:tc>
      </w:tr>
    </w:tbl>
    <w:p w:rsidR="00780C1A" w:rsidRDefault="00780C1A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2DC" w:rsidRDefault="005C62DC" w:rsidP="005C62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24ED">
        <w:rPr>
          <w:rFonts w:ascii="Times New Roman" w:eastAsia="Calibri" w:hAnsi="Times New Roman" w:cs="Times New Roman"/>
          <w:highlight w:val="yellow"/>
        </w:rPr>
        <w:t xml:space="preserve">Участник процедуры </w:t>
      </w:r>
      <w:r w:rsidRPr="008A6780">
        <w:rPr>
          <w:rFonts w:ascii="Times New Roman" w:eastAsia="Calibri" w:hAnsi="Times New Roman" w:cs="Times New Roman"/>
          <w:highlight w:val="yellow"/>
        </w:rPr>
        <w:t>Закупки должен заполнить значения,</w:t>
      </w:r>
      <w:r w:rsidRPr="008A6780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8A6780">
        <w:rPr>
          <w:rFonts w:ascii="Times New Roman" w:eastAsia="Calibri" w:hAnsi="Times New Roman" w:cs="Times New Roman"/>
          <w:highlight w:val="yellow"/>
        </w:rPr>
        <w:t>обозначенные знаком ___________ (указать значение, указать марку</w:t>
      </w:r>
      <w:r>
        <w:rPr>
          <w:rFonts w:ascii="Times New Roman" w:eastAsia="Calibri" w:hAnsi="Times New Roman" w:cs="Times New Roman"/>
          <w:highlight w:val="yellow"/>
        </w:rPr>
        <w:t xml:space="preserve"> и производителя</w:t>
      </w:r>
      <w:r w:rsidRPr="008A6780">
        <w:rPr>
          <w:rFonts w:ascii="Times New Roman" w:eastAsia="Calibri" w:hAnsi="Times New Roman" w:cs="Times New Roman"/>
          <w:highlight w:val="yellow"/>
        </w:rPr>
        <w:t>)</w:t>
      </w:r>
      <w:r w:rsidRPr="008A6780">
        <w:rPr>
          <w:rFonts w:ascii="Times New Roman" w:eastAsia="Times New Roman" w:hAnsi="Times New Roman" w:cs="Times New Roman"/>
          <w:highlight w:val="yellow"/>
        </w:rPr>
        <w:t>.</w:t>
      </w:r>
    </w:p>
    <w:p w:rsidR="005F7E8B" w:rsidRDefault="005F7E8B" w:rsidP="005F7E8B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2602A6" w:rsidRDefault="002602A6" w:rsidP="005F7E8B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2602A6" w:rsidRDefault="002602A6" w:rsidP="005F7E8B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2602A6" w:rsidRDefault="002602A6" w:rsidP="005F7E8B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tbl>
      <w:tblPr>
        <w:tblStyle w:val="2"/>
        <w:tblW w:w="964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993"/>
        <w:gridCol w:w="1134"/>
        <w:gridCol w:w="1843"/>
      </w:tblGrid>
      <w:tr w:rsidR="005703DC" w:rsidRPr="005F489B" w:rsidTr="005703DC">
        <w:tc>
          <w:tcPr>
            <w:tcW w:w="851" w:type="dxa"/>
            <w:vAlign w:val="center"/>
          </w:tcPr>
          <w:p w:rsidR="005703DC" w:rsidRPr="005F489B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r w:rsidRPr="005F489B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819" w:type="dxa"/>
            <w:vAlign w:val="center"/>
          </w:tcPr>
          <w:p w:rsidR="005703DC" w:rsidRPr="005F489B" w:rsidRDefault="005703DC" w:rsidP="007A3FA6">
            <w:pPr>
              <w:jc w:val="center"/>
              <w:rPr>
                <w:rFonts w:ascii="Times New Roman" w:hAnsi="Times New Roman"/>
                <w:b/>
              </w:rPr>
            </w:pPr>
            <w:r w:rsidRPr="005F489B">
              <w:rPr>
                <w:rFonts w:ascii="Times New Roman" w:hAnsi="Times New Roman"/>
                <w:b/>
              </w:rPr>
              <w:t>Наименование</w:t>
            </w:r>
            <w:r w:rsidR="00196D39">
              <w:rPr>
                <w:rFonts w:ascii="Times New Roman" w:hAnsi="Times New Roman"/>
                <w:b/>
              </w:rPr>
              <w:t xml:space="preserve"> работ</w:t>
            </w:r>
          </w:p>
        </w:tc>
        <w:tc>
          <w:tcPr>
            <w:tcW w:w="993" w:type="dxa"/>
            <w:vAlign w:val="center"/>
          </w:tcPr>
          <w:p w:rsidR="005703DC" w:rsidRPr="005F489B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r w:rsidRPr="005F489B">
              <w:rPr>
                <w:rFonts w:ascii="Times New Roman" w:hAnsi="Times New Roman"/>
                <w:b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5703DC" w:rsidRPr="005F489B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r w:rsidRPr="005F489B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843" w:type="dxa"/>
            <w:vAlign w:val="center"/>
          </w:tcPr>
          <w:p w:rsidR="005703DC" w:rsidRDefault="00AD3A9D" w:rsidP="002F3AD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</w:t>
            </w:r>
            <w:r w:rsidR="005703DC">
              <w:rPr>
                <w:rFonts w:ascii="Times New Roman" w:hAnsi="Times New Roman"/>
                <w:b/>
              </w:rPr>
              <w:t>тоимость предложения по смете</w:t>
            </w:r>
            <w:r w:rsidR="005703DC" w:rsidRPr="0036320B">
              <w:rPr>
                <w:rFonts w:ascii="Times New Roman" w:hAnsi="Times New Roman"/>
                <w:b/>
                <w:highlight w:val="yellow"/>
              </w:rPr>
              <w:t>*</w:t>
            </w:r>
            <w:r w:rsidR="005703DC" w:rsidRPr="005F489B">
              <w:rPr>
                <w:rFonts w:ascii="Times New Roman" w:hAnsi="Times New Roman"/>
                <w:b/>
              </w:rPr>
              <w:t>, рублей,</w:t>
            </w:r>
          </w:p>
          <w:p w:rsidR="005703DC" w:rsidRPr="005F489B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F489B">
              <w:rPr>
                <w:rFonts w:ascii="Times New Roman" w:hAnsi="Times New Roman"/>
                <w:b/>
              </w:rPr>
              <w:t>с</w:t>
            </w:r>
            <w:proofErr w:type="gramEnd"/>
            <w:r w:rsidRPr="005F489B">
              <w:rPr>
                <w:rFonts w:ascii="Times New Roman" w:hAnsi="Times New Roman"/>
                <w:b/>
              </w:rPr>
              <w:t xml:space="preserve"> НДС</w:t>
            </w:r>
            <w:r w:rsidRPr="0036320B">
              <w:rPr>
                <w:rFonts w:ascii="Times New Roman" w:hAnsi="Times New Roman"/>
                <w:b/>
                <w:highlight w:val="yellow"/>
              </w:rPr>
              <w:t>**</w:t>
            </w:r>
          </w:p>
        </w:tc>
      </w:tr>
      <w:tr w:rsidR="005703DC" w:rsidRPr="005F489B" w:rsidTr="005703DC">
        <w:trPr>
          <w:trHeight w:val="1185"/>
        </w:trPr>
        <w:tc>
          <w:tcPr>
            <w:tcW w:w="851" w:type="dxa"/>
          </w:tcPr>
          <w:p w:rsidR="005703DC" w:rsidRPr="005F489B" w:rsidRDefault="005703DC" w:rsidP="00D771A5">
            <w:pPr>
              <w:jc w:val="both"/>
              <w:rPr>
                <w:rFonts w:ascii="Times New Roman" w:hAnsi="Times New Roman"/>
              </w:rPr>
            </w:pPr>
            <w:r w:rsidRPr="005F489B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</w:tcPr>
          <w:p w:rsidR="005703DC" w:rsidRPr="00E55038" w:rsidRDefault="002602A6" w:rsidP="00D771A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602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Выполнение работ по прокладке кабельных линий: 6 </w:t>
            </w:r>
            <w:proofErr w:type="spellStart"/>
            <w:r w:rsidRPr="002602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кВ</w:t>
            </w:r>
            <w:proofErr w:type="spellEnd"/>
            <w:r w:rsidRPr="002602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от подстанции РП-1 АО «ЗПП» до подстанции РП-4 АО «ЗПП» на участке между корпусом №34 и корпусом №2; 0,4 </w:t>
            </w:r>
            <w:proofErr w:type="spellStart"/>
            <w:r w:rsidRPr="002602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кВ</w:t>
            </w:r>
            <w:proofErr w:type="spellEnd"/>
            <w:r w:rsidRPr="002602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от подстанции ТП-1 АО «ЗПП» до подстанции ТП-4 АО «ЗПП» на участке между корпусом №34 и корпусом №2</w:t>
            </w:r>
          </w:p>
        </w:tc>
        <w:tc>
          <w:tcPr>
            <w:tcW w:w="993" w:type="dxa"/>
          </w:tcPr>
          <w:p w:rsidR="005703DC" w:rsidRPr="005F489B" w:rsidRDefault="005703DC" w:rsidP="00D771A5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усл</w:t>
            </w:r>
            <w:proofErr w:type="spellEnd"/>
            <w:proofErr w:type="gramEnd"/>
            <w:r>
              <w:rPr>
                <w:rFonts w:ascii="Times New Roman" w:hAnsi="Times New Roman"/>
              </w:rPr>
              <w:t>. ед.</w:t>
            </w:r>
          </w:p>
        </w:tc>
        <w:tc>
          <w:tcPr>
            <w:tcW w:w="1134" w:type="dxa"/>
          </w:tcPr>
          <w:p w:rsidR="005703DC" w:rsidRPr="005F489B" w:rsidRDefault="005703DC" w:rsidP="00D771A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5703DC" w:rsidRPr="005F489B" w:rsidRDefault="005703DC" w:rsidP="00D771A5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</w:tbl>
    <w:p w:rsidR="002F3AD8" w:rsidRPr="00547C57" w:rsidRDefault="002F3AD8" w:rsidP="002F3AD8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Смета</w:t>
      </w:r>
      <w:r w:rsidRPr="00E92360">
        <w:rPr>
          <w:rFonts w:ascii="Times New Roman" w:hAnsi="Times New Roman" w:cs="Times New Roman"/>
          <w:sz w:val="24"/>
          <w:szCs w:val="24"/>
          <w:highlight w:val="yellow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32463">
        <w:rPr>
          <w:rFonts w:ascii="Times New Roman" w:hAnsi="Times New Roman" w:cs="Times New Roman"/>
          <w:sz w:val="24"/>
          <w:szCs w:val="24"/>
          <w:highlight w:val="yellow"/>
        </w:rPr>
        <w:t>(в соответствии с требованием п. 10 «Приложение №</w:t>
      </w:r>
      <w:r w:rsidR="00A7285A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432463">
        <w:rPr>
          <w:rFonts w:ascii="Times New Roman" w:hAnsi="Times New Roman" w:cs="Times New Roman"/>
          <w:sz w:val="24"/>
          <w:szCs w:val="24"/>
          <w:highlight w:val="yellow"/>
        </w:rPr>
        <w:t xml:space="preserve"> к </w:t>
      </w:r>
      <w:proofErr w:type="spellStart"/>
      <w:r w:rsidR="00A7285A">
        <w:rPr>
          <w:rFonts w:ascii="Times New Roman" w:hAnsi="Times New Roman" w:cs="Times New Roman"/>
          <w:sz w:val="24"/>
          <w:szCs w:val="24"/>
          <w:highlight w:val="yellow"/>
        </w:rPr>
        <w:t>запросу</w:t>
      </w:r>
      <w:r w:rsidR="008D76F7">
        <w:rPr>
          <w:rFonts w:ascii="Times New Roman" w:hAnsi="Times New Roman" w:cs="Times New Roman"/>
          <w:sz w:val="24"/>
          <w:szCs w:val="24"/>
          <w:highlight w:val="yellow"/>
        </w:rPr>
        <w:t>_</w:t>
      </w:r>
      <w:r>
        <w:rPr>
          <w:rFonts w:ascii="Times New Roman" w:hAnsi="Times New Roman" w:cs="Times New Roman"/>
          <w:sz w:val="24"/>
          <w:szCs w:val="24"/>
          <w:highlight w:val="yellow"/>
        </w:rPr>
        <w:t>Техническое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задание»</w:t>
      </w:r>
      <w:r w:rsidRPr="00432463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Pr="00E92360">
        <w:rPr>
          <w:rFonts w:ascii="Times New Roman" w:hAnsi="Times New Roman" w:cs="Times New Roman"/>
          <w:sz w:val="24"/>
          <w:szCs w:val="24"/>
        </w:rPr>
        <w:t xml:space="preserve"> </w:t>
      </w:r>
      <w:r w:rsidRPr="007A3FA6">
        <w:rPr>
          <w:rFonts w:ascii="Times New Roman" w:hAnsi="Times New Roman" w:cs="Times New Roman"/>
          <w:sz w:val="24"/>
          <w:szCs w:val="24"/>
          <w:highlight w:val="yellow"/>
          <w:u w:val="single"/>
        </w:rPr>
        <w:t>должн</w:t>
      </w:r>
      <w:r w:rsidR="00A7285A" w:rsidRPr="007A3FA6">
        <w:rPr>
          <w:rFonts w:ascii="Times New Roman" w:hAnsi="Times New Roman" w:cs="Times New Roman"/>
          <w:sz w:val="24"/>
          <w:szCs w:val="24"/>
          <w:highlight w:val="yellow"/>
          <w:u w:val="single"/>
        </w:rPr>
        <w:t>а</w:t>
      </w:r>
      <w:r w:rsidRPr="007A3FA6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прилагаться к коммерческому предложению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1809">
        <w:rPr>
          <w:rFonts w:ascii="Times New Roman" w:hAnsi="Times New Roman" w:cs="Times New Roman"/>
          <w:sz w:val="24"/>
          <w:szCs w:val="24"/>
        </w:rPr>
        <w:t xml:space="preserve">(состав и объемы работ для составления </w:t>
      </w:r>
      <w:r w:rsidR="00A7285A">
        <w:rPr>
          <w:rFonts w:ascii="Times New Roman" w:hAnsi="Times New Roman" w:cs="Times New Roman"/>
          <w:sz w:val="24"/>
          <w:szCs w:val="24"/>
        </w:rPr>
        <w:t>сметы</w:t>
      </w:r>
      <w:r w:rsidRPr="00661809">
        <w:rPr>
          <w:rFonts w:ascii="Times New Roman" w:hAnsi="Times New Roman" w:cs="Times New Roman"/>
          <w:sz w:val="24"/>
          <w:szCs w:val="24"/>
        </w:rPr>
        <w:t xml:space="preserve"> указаны </w:t>
      </w:r>
      <w:r w:rsidRPr="001E24AE">
        <w:rPr>
          <w:rFonts w:ascii="Times New Roman" w:hAnsi="Times New Roman" w:cs="Times New Roman"/>
          <w:sz w:val="24"/>
          <w:szCs w:val="24"/>
        </w:rPr>
        <w:t xml:space="preserve">в </w:t>
      </w:r>
      <w:r w:rsidR="001E24AE" w:rsidRPr="001E24AE">
        <w:rPr>
          <w:rFonts w:ascii="Times New Roman" w:hAnsi="Times New Roman" w:cs="Times New Roman"/>
          <w:sz w:val="24"/>
          <w:szCs w:val="24"/>
        </w:rPr>
        <w:t xml:space="preserve">«Приложении №1 к </w:t>
      </w:r>
      <w:proofErr w:type="spellStart"/>
      <w:r w:rsidR="001E24AE" w:rsidRPr="001E24AE">
        <w:rPr>
          <w:rFonts w:ascii="Times New Roman" w:hAnsi="Times New Roman" w:cs="Times New Roman"/>
          <w:sz w:val="24"/>
          <w:szCs w:val="24"/>
        </w:rPr>
        <w:t>запросу_Техническое</w:t>
      </w:r>
      <w:proofErr w:type="spellEnd"/>
      <w:r w:rsidR="001E24AE" w:rsidRPr="001E24AE">
        <w:rPr>
          <w:rFonts w:ascii="Times New Roman" w:hAnsi="Times New Roman" w:cs="Times New Roman"/>
          <w:sz w:val="24"/>
          <w:szCs w:val="24"/>
        </w:rPr>
        <w:t xml:space="preserve"> задание»</w:t>
      </w:r>
      <w:r w:rsidRPr="001E24AE">
        <w:rPr>
          <w:rFonts w:ascii="Times New Roman" w:hAnsi="Times New Roman" w:cs="Times New Roman"/>
          <w:sz w:val="24"/>
          <w:szCs w:val="24"/>
        </w:rPr>
        <w:t>).</w:t>
      </w:r>
    </w:p>
    <w:p w:rsidR="0064744B" w:rsidRDefault="002F3AD8" w:rsidP="008D05D3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D00">
        <w:rPr>
          <w:rFonts w:ascii="Times New Roman" w:hAnsi="Times New Roman" w:cs="Times New Roman"/>
          <w:sz w:val="24"/>
          <w:szCs w:val="24"/>
          <w:highlight w:val="yellow"/>
        </w:rPr>
        <w:t>НДС**- если применим</w:t>
      </w:r>
    </w:p>
    <w:p w:rsidR="008D05D3" w:rsidRDefault="008D05D3" w:rsidP="008D05D3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44B" w:rsidRPr="0064744B" w:rsidRDefault="0064744B" w:rsidP="0064744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стоимость предложения</w:t>
      </w:r>
      <w:r w:rsidRPr="0064744B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 (______) рублей __ копеек, в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числе НДС _______</w:t>
      </w:r>
    </w:p>
    <w:p w:rsid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</w:t>
      </w:r>
      <w:r w:rsidR="00A728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</w:t>
      </w:r>
      <w:proofErr w:type="gramStart"/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</w:t>
      </w:r>
      <w:proofErr w:type="gramEnd"/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цифрами и прописью)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</w:t>
      </w:r>
      <w:r w:rsidR="00A728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(указать цифрами и словами, если применим)</w:t>
      </w:r>
    </w:p>
    <w:p w:rsid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744B" w:rsidRP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p w:rsidR="0064744B" w:rsidRDefault="0064744B" w:rsidP="00B876E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4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выполнения работ</w:t>
      </w:r>
      <w:r w:rsidRPr="00AD468E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AD4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B24390" w:rsidRPr="00AD4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выполнения работ - в течение</w:t>
      </w:r>
      <w:r w:rsidR="00B24390" w:rsidRPr="00AD4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02A6" w:rsidRPr="00AD468E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EB5EFC" w:rsidRPr="00AD4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602A6" w:rsidRPr="00AD468E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Шестидесяти</w:t>
      </w:r>
      <w:r w:rsidR="00EB5EFC" w:rsidRPr="00AD46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D46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календарных дней с </w:t>
      </w:r>
      <w:r w:rsidR="00EB5EFC" w:rsidRPr="00AD46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момента подписания </w:t>
      </w:r>
      <w:r w:rsidR="00EB5EFC" w:rsidRPr="00B876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</w:t>
      </w:r>
      <w:r w:rsidRPr="00B876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оговора. Производство работ может назначаться в неурочное время, в выходные и праздничные дни.</w:t>
      </w:r>
    </w:p>
    <w:p w:rsidR="00182D4C" w:rsidRPr="00EF0459" w:rsidRDefault="00182D4C" w:rsidP="00B876E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2" w:name="_GoBack"/>
      <w:bookmarkEnd w:id="2"/>
    </w:p>
    <w:p w:rsidR="00182D4C" w:rsidRPr="001058C3" w:rsidRDefault="00182D4C" w:rsidP="00182D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B75E1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2"/>
      </w: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02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осуществляет 100% оплату стоимости выполненных работ на основании выставленного счета Подрядчика в течение 30 (Тридцати) календарных дней с момента подписания Сторонами Акта сдачи – приемки выполненных работ и подписания Справки о стоимости выполненных работ и затрат (Форма КС-2, КС-3).</w:t>
      </w:r>
    </w:p>
    <w:p w:rsidR="0064744B" w:rsidRPr="0064744B" w:rsidRDefault="0064744B" w:rsidP="006474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36320B" w:rsidRDefault="0064744B" w:rsidP="00CA243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Гарантийный срок:</w:t>
      </w:r>
      <w:r w:rsidR="00CA2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предоставления гарантии качества на результат выполненных работ по договору составляет __________________ месяцев</w:t>
      </w:r>
      <w:r w:rsidR="00363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6320B" w:rsidRDefault="0036320B" w:rsidP="00CA243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B75E17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>указать</w:t>
      </w:r>
      <w:proofErr w:type="gramEnd"/>
      <w:r w:rsidRPr="00B75E17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срок, но 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не менее </w:t>
      </w:r>
      <w:r w:rsidR="002602A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24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месяцев)</w:t>
      </w:r>
    </w:p>
    <w:p w:rsidR="0064744B" w:rsidRDefault="0064744B" w:rsidP="0036320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гарантии на использованные в ходе выполнения </w:t>
      </w:r>
      <w:r w:rsidR="00CA243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</w:t>
      </w:r>
      <w:r w:rsidR="00A72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</w:t>
      </w:r>
      <w:r w:rsidR="0052406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казчиком всего объема работ по Д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оговору.</w:t>
      </w:r>
    </w:p>
    <w:p w:rsidR="0036320B" w:rsidRPr="0036320B" w:rsidRDefault="0036320B" w:rsidP="0036320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78"/>
        <w:gridCol w:w="4529"/>
      </w:tblGrid>
      <w:tr w:rsidR="0064744B" w:rsidRPr="00B75E17" w:rsidTr="00CA243C">
        <w:trPr>
          <w:trHeight w:val="215"/>
        </w:trPr>
        <w:tc>
          <w:tcPr>
            <w:tcW w:w="709" w:type="dxa"/>
          </w:tcPr>
          <w:p w:rsidR="0064744B" w:rsidRPr="00CA243C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78" w:type="dxa"/>
          </w:tcPr>
          <w:p w:rsidR="0064744B" w:rsidRPr="00CA243C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предоставления гарантии качества</w:t>
            </w:r>
          </w:p>
        </w:tc>
        <w:tc>
          <w:tcPr>
            <w:tcW w:w="4529" w:type="dxa"/>
          </w:tcPr>
          <w:p w:rsidR="0064744B" w:rsidRPr="00CA243C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Условия осуществления гарантийного обслуживания</w:t>
            </w:r>
          </w:p>
        </w:tc>
      </w:tr>
      <w:tr w:rsidR="0064744B" w:rsidRPr="0064744B" w:rsidTr="00CA243C">
        <w:trPr>
          <w:trHeight w:val="463"/>
        </w:trPr>
        <w:tc>
          <w:tcPr>
            <w:tcW w:w="709" w:type="dxa"/>
          </w:tcPr>
          <w:p w:rsidR="0064744B" w:rsidRPr="00B75E17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8" w:type="dxa"/>
          </w:tcPr>
          <w:p w:rsidR="0064744B" w:rsidRPr="00B75E17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529" w:type="dxa"/>
          </w:tcPr>
          <w:p w:rsidR="0064744B" w:rsidRPr="00B75E17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период гарантийного срока, время прибытия на объект для восстановления работоспособности системы не должно превышать 3(три) рабочих дня.</w:t>
            </w:r>
          </w:p>
        </w:tc>
      </w:tr>
    </w:tbl>
    <w:p w:rsidR="0064744B" w:rsidRPr="0064744B" w:rsidRDefault="0064744B" w:rsidP="006474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8400DC" w:rsidRPr="00F20AF1" w:rsidRDefault="008400DC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D1A">
        <w:rPr>
          <w:rFonts w:ascii="Times New Roman" w:eastAsia="Calibri" w:hAnsi="Times New Roman" w:cs="Times New Roman"/>
          <w:snapToGrid w:val="0"/>
          <w:u w:val="single"/>
        </w:rPr>
        <w:t>Срок действия настоящего коммерческого предложения: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  <w:r w:rsidR="002F4D1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4E2E8E" w:rsidRPr="002F4D1A" w:rsidRDefault="002F4D1A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</w:t>
      </w: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</w:t>
      </w:r>
      <w:proofErr w:type="gramStart"/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указать</w:t>
      </w:r>
      <w:proofErr w:type="gramEnd"/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срок</w:t>
      </w:r>
      <w:r w:rsidR="00A50762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действия, но не менее чем до </w:t>
      </w:r>
      <w:r w:rsidR="00A7285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31 </w:t>
      </w:r>
      <w:r w:rsidR="006F621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октября 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202</w:t>
      </w:r>
      <w:r w:rsidR="00A7285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г.)</w:t>
      </w:r>
    </w:p>
    <w:p w:rsidR="006157B3" w:rsidRPr="004E2E8E" w:rsidRDefault="006157B3" w:rsidP="006157B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Pr="00DB5F38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97D4A" w:rsidRDefault="00E97D4A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D771A5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1A5" w:rsidRDefault="00D771A5" w:rsidP="00F264ED">
      <w:pPr>
        <w:spacing w:after="0" w:line="240" w:lineRule="auto"/>
      </w:pPr>
      <w:r>
        <w:separator/>
      </w:r>
    </w:p>
  </w:endnote>
  <w:endnote w:type="continuationSeparator" w:id="0">
    <w:p w:rsidR="00D771A5" w:rsidRDefault="00D771A5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1A5" w:rsidRDefault="00D771A5" w:rsidP="00F264ED">
      <w:pPr>
        <w:spacing w:after="0" w:line="240" w:lineRule="auto"/>
      </w:pPr>
      <w:r>
        <w:separator/>
      </w:r>
    </w:p>
  </w:footnote>
  <w:footnote w:type="continuationSeparator" w:id="0">
    <w:p w:rsidR="00D771A5" w:rsidRDefault="00D771A5" w:rsidP="00F264ED">
      <w:pPr>
        <w:spacing w:after="0" w:line="240" w:lineRule="auto"/>
      </w:pPr>
      <w:r>
        <w:continuationSeparator/>
      </w:r>
    </w:p>
  </w:footnote>
  <w:footnote w:id="1">
    <w:p w:rsidR="00D771A5" w:rsidRPr="00B3359C" w:rsidRDefault="00D771A5" w:rsidP="0064744B">
      <w:pPr>
        <w:pStyle w:val="a6"/>
        <w:rPr>
          <w:rFonts w:ascii="Times New Roman" w:hAnsi="Times New Roman" w:cs="Times New Roman"/>
          <w:sz w:val="18"/>
          <w:szCs w:val="18"/>
        </w:rPr>
      </w:pPr>
      <w:r w:rsidRPr="00B3359C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B3359C">
        <w:rPr>
          <w:rFonts w:ascii="Times New Roman" w:hAnsi="Times New Roman" w:cs="Times New Roman"/>
          <w:sz w:val="18"/>
          <w:szCs w:val="18"/>
        </w:rPr>
        <w:t xml:space="preserve"> Предпочтительный срок выполнения работ </w:t>
      </w:r>
      <w:r>
        <w:rPr>
          <w:rFonts w:ascii="Times New Roman" w:hAnsi="Times New Roman" w:cs="Times New Roman"/>
          <w:sz w:val="18"/>
          <w:szCs w:val="18"/>
        </w:rPr>
        <w:t>для Заказчика</w:t>
      </w:r>
    </w:p>
  </w:footnote>
  <w:footnote w:id="2">
    <w:p w:rsidR="00182D4C" w:rsidRPr="00384DA2" w:rsidRDefault="00182D4C" w:rsidP="00182D4C">
      <w:pPr>
        <w:pStyle w:val="a6"/>
      </w:pPr>
      <w:r w:rsidRPr="00B3359C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B3359C">
        <w:rPr>
          <w:rFonts w:ascii="Times New Roman" w:hAnsi="Times New Roman" w:cs="Times New Roman"/>
          <w:sz w:val="18"/>
          <w:szCs w:val="18"/>
        </w:rPr>
        <w:t xml:space="preserve"> Предпочтительный порядок оплаты</w:t>
      </w:r>
      <w:r>
        <w:rPr>
          <w:rFonts w:ascii="Times New Roman" w:hAnsi="Times New Roman" w:cs="Times New Roman"/>
          <w:sz w:val="18"/>
          <w:szCs w:val="18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DFF72DF"/>
    <w:multiLevelType w:val="hybridMultilevel"/>
    <w:tmpl w:val="84AAE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B3F0F"/>
    <w:multiLevelType w:val="hybridMultilevel"/>
    <w:tmpl w:val="A5B0CEF0"/>
    <w:lvl w:ilvl="0" w:tplc="51A0F4B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4C0F25B8"/>
    <w:multiLevelType w:val="hybridMultilevel"/>
    <w:tmpl w:val="82624E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2BC3"/>
    <w:rsid w:val="00017057"/>
    <w:rsid w:val="000375DA"/>
    <w:rsid w:val="000A7CD0"/>
    <w:rsid w:val="000C0DD7"/>
    <w:rsid w:val="000F136B"/>
    <w:rsid w:val="001058C3"/>
    <w:rsid w:val="001140B9"/>
    <w:rsid w:val="0017656F"/>
    <w:rsid w:val="00182D4C"/>
    <w:rsid w:val="00196D39"/>
    <w:rsid w:val="001C3232"/>
    <w:rsid w:val="001C4C50"/>
    <w:rsid w:val="001D176B"/>
    <w:rsid w:val="001E24AE"/>
    <w:rsid w:val="001F2EC4"/>
    <w:rsid w:val="00237886"/>
    <w:rsid w:val="002602A6"/>
    <w:rsid w:val="00273355"/>
    <w:rsid w:val="00277328"/>
    <w:rsid w:val="00282FAD"/>
    <w:rsid w:val="0029596F"/>
    <w:rsid w:val="002A6D76"/>
    <w:rsid w:val="002C58EC"/>
    <w:rsid w:val="002D179F"/>
    <w:rsid w:val="002D53B1"/>
    <w:rsid w:val="002D785C"/>
    <w:rsid w:val="002F3AD8"/>
    <w:rsid w:val="002F4D1A"/>
    <w:rsid w:val="00304897"/>
    <w:rsid w:val="003370E5"/>
    <w:rsid w:val="003527B2"/>
    <w:rsid w:val="00360046"/>
    <w:rsid w:val="0036320B"/>
    <w:rsid w:val="00381053"/>
    <w:rsid w:val="00387595"/>
    <w:rsid w:val="003A2F08"/>
    <w:rsid w:val="003D1A28"/>
    <w:rsid w:val="003F7A69"/>
    <w:rsid w:val="0041748F"/>
    <w:rsid w:val="004439AA"/>
    <w:rsid w:val="00463023"/>
    <w:rsid w:val="00482D3A"/>
    <w:rsid w:val="004D172B"/>
    <w:rsid w:val="004E2E8E"/>
    <w:rsid w:val="00501E61"/>
    <w:rsid w:val="0052406A"/>
    <w:rsid w:val="00526E64"/>
    <w:rsid w:val="00550711"/>
    <w:rsid w:val="005703DC"/>
    <w:rsid w:val="00576D02"/>
    <w:rsid w:val="005A74B3"/>
    <w:rsid w:val="005C62DC"/>
    <w:rsid w:val="005F7E8B"/>
    <w:rsid w:val="006157B3"/>
    <w:rsid w:val="00620A0A"/>
    <w:rsid w:val="0064744B"/>
    <w:rsid w:val="0066122F"/>
    <w:rsid w:val="006734C0"/>
    <w:rsid w:val="00687DA2"/>
    <w:rsid w:val="006A532C"/>
    <w:rsid w:val="006E743A"/>
    <w:rsid w:val="006F6217"/>
    <w:rsid w:val="0071247C"/>
    <w:rsid w:val="007148E5"/>
    <w:rsid w:val="00743A31"/>
    <w:rsid w:val="0074410B"/>
    <w:rsid w:val="00780C1A"/>
    <w:rsid w:val="007914F6"/>
    <w:rsid w:val="007A3FA6"/>
    <w:rsid w:val="007B2E9D"/>
    <w:rsid w:val="007D6E39"/>
    <w:rsid w:val="007E4221"/>
    <w:rsid w:val="007F34C0"/>
    <w:rsid w:val="007F57BC"/>
    <w:rsid w:val="008318E9"/>
    <w:rsid w:val="008344EB"/>
    <w:rsid w:val="008400DC"/>
    <w:rsid w:val="00844F06"/>
    <w:rsid w:val="00870202"/>
    <w:rsid w:val="00887286"/>
    <w:rsid w:val="008A5DDD"/>
    <w:rsid w:val="008B266F"/>
    <w:rsid w:val="008C384C"/>
    <w:rsid w:val="008D05D3"/>
    <w:rsid w:val="008D18D0"/>
    <w:rsid w:val="008D76F7"/>
    <w:rsid w:val="008F5E90"/>
    <w:rsid w:val="008F7862"/>
    <w:rsid w:val="00904EE8"/>
    <w:rsid w:val="0091777F"/>
    <w:rsid w:val="0094506C"/>
    <w:rsid w:val="009673A5"/>
    <w:rsid w:val="009837FA"/>
    <w:rsid w:val="009A482B"/>
    <w:rsid w:val="009C00CA"/>
    <w:rsid w:val="009C06AE"/>
    <w:rsid w:val="009C4C27"/>
    <w:rsid w:val="009C77D1"/>
    <w:rsid w:val="009D4DDE"/>
    <w:rsid w:val="00A15DAB"/>
    <w:rsid w:val="00A25E24"/>
    <w:rsid w:val="00A27C69"/>
    <w:rsid w:val="00A3606A"/>
    <w:rsid w:val="00A41D00"/>
    <w:rsid w:val="00A50762"/>
    <w:rsid w:val="00A7285A"/>
    <w:rsid w:val="00A756D1"/>
    <w:rsid w:val="00AB09CE"/>
    <w:rsid w:val="00AD3A9D"/>
    <w:rsid w:val="00AD468E"/>
    <w:rsid w:val="00AF44DD"/>
    <w:rsid w:val="00AF7014"/>
    <w:rsid w:val="00B00DA6"/>
    <w:rsid w:val="00B04F55"/>
    <w:rsid w:val="00B14E68"/>
    <w:rsid w:val="00B24390"/>
    <w:rsid w:val="00B3359C"/>
    <w:rsid w:val="00B53CF3"/>
    <w:rsid w:val="00B75E17"/>
    <w:rsid w:val="00B80B77"/>
    <w:rsid w:val="00B83EF3"/>
    <w:rsid w:val="00B876EF"/>
    <w:rsid w:val="00B97083"/>
    <w:rsid w:val="00BB6053"/>
    <w:rsid w:val="00BC4C67"/>
    <w:rsid w:val="00C35E9E"/>
    <w:rsid w:val="00C752A0"/>
    <w:rsid w:val="00C93860"/>
    <w:rsid w:val="00CA243C"/>
    <w:rsid w:val="00CB241F"/>
    <w:rsid w:val="00CB3901"/>
    <w:rsid w:val="00CB76D3"/>
    <w:rsid w:val="00D04788"/>
    <w:rsid w:val="00D26E98"/>
    <w:rsid w:val="00D46979"/>
    <w:rsid w:val="00D51DF9"/>
    <w:rsid w:val="00D752DA"/>
    <w:rsid w:val="00D771A5"/>
    <w:rsid w:val="00D83DF1"/>
    <w:rsid w:val="00D916FA"/>
    <w:rsid w:val="00DB5F38"/>
    <w:rsid w:val="00DC777A"/>
    <w:rsid w:val="00E012FA"/>
    <w:rsid w:val="00E05457"/>
    <w:rsid w:val="00E12F15"/>
    <w:rsid w:val="00E152AC"/>
    <w:rsid w:val="00E509FD"/>
    <w:rsid w:val="00E52E9B"/>
    <w:rsid w:val="00E55038"/>
    <w:rsid w:val="00E6070D"/>
    <w:rsid w:val="00E61516"/>
    <w:rsid w:val="00E66373"/>
    <w:rsid w:val="00E84179"/>
    <w:rsid w:val="00E87DAB"/>
    <w:rsid w:val="00E97D4A"/>
    <w:rsid w:val="00EA7915"/>
    <w:rsid w:val="00EB1D99"/>
    <w:rsid w:val="00EB3DAE"/>
    <w:rsid w:val="00EB5EFC"/>
    <w:rsid w:val="00ED2911"/>
    <w:rsid w:val="00ED3830"/>
    <w:rsid w:val="00EF0459"/>
    <w:rsid w:val="00F20AF1"/>
    <w:rsid w:val="00F241A9"/>
    <w:rsid w:val="00F264ED"/>
    <w:rsid w:val="00F6108F"/>
    <w:rsid w:val="00F95798"/>
    <w:rsid w:val="00FA7BF2"/>
    <w:rsid w:val="00FB5DA6"/>
    <w:rsid w:val="00FC288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8318E9"/>
  </w:style>
  <w:style w:type="paragraph" w:customStyle="1" w:styleId="-3">
    <w:name w:val="Пункт-3"/>
    <w:basedOn w:val="a"/>
    <w:link w:val="-30"/>
    <w:qFormat/>
    <w:rsid w:val="001C323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C3232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C5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C58EC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B3359C"/>
    <w:rPr>
      <w:rFonts w:eastAsiaTheme="minorEastAsia"/>
      <w:lang w:eastAsia="ru-RU"/>
    </w:rPr>
  </w:style>
  <w:style w:type="character" w:styleId="ad">
    <w:name w:val="annotation reference"/>
    <w:basedOn w:val="a0"/>
    <w:uiPriority w:val="99"/>
    <w:semiHidden/>
    <w:unhideWhenUsed/>
    <w:rsid w:val="007F57B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F57B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F57B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F57B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F57BC"/>
    <w:rPr>
      <w:b/>
      <w:bCs/>
      <w:sz w:val="20"/>
      <w:szCs w:val="20"/>
    </w:rPr>
  </w:style>
  <w:style w:type="table" w:customStyle="1" w:styleId="1">
    <w:name w:val="Сетка таблицы1"/>
    <w:basedOn w:val="a1"/>
    <w:next w:val="a9"/>
    <w:uiPriority w:val="39"/>
    <w:rsid w:val="00260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1D2FE-1ABD-4E84-9BFD-CD0F1E542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4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108</cp:revision>
  <cp:lastPrinted>2022-06-28T06:24:00Z</cp:lastPrinted>
  <dcterms:created xsi:type="dcterms:W3CDTF">2021-06-10T07:57:00Z</dcterms:created>
  <dcterms:modified xsi:type="dcterms:W3CDTF">2023-08-29T12:47:00Z</dcterms:modified>
</cp:coreProperties>
</file>